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92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6860"/>
        <w:gridCol w:w="1916"/>
        <w:gridCol w:w="1457"/>
        <w:gridCol w:w="94"/>
        <w:gridCol w:w="1622"/>
        <w:gridCol w:w="1716"/>
        <w:gridCol w:w="1716"/>
      </w:tblGrid>
      <w:tr w:rsidR="0063479D" w:rsidRPr="0063479D" w:rsidTr="005B166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bookmarkStart w:id="0" w:name="RANGE!A1:G32"/>
            <w:bookmarkEnd w:id="0"/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0"/>
            </w:tblGrid>
            <w:tr w:rsidR="0063479D" w:rsidRPr="0063479D">
              <w:trPr>
                <w:trHeight w:val="300"/>
                <w:tblCellSpacing w:w="0" w:type="dxa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3479D" w:rsidRPr="0063479D" w:rsidRDefault="0063479D" w:rsidP="0063479D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FF0000"/>
                      <w:lang w:eastAsia="ru-RU"/>
                    </w:rPr>
                  </w:pPr>
                </w:p>
              </w:tc>
            </w:tr>
          </w:tbl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50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FBA" w:rsidRDefault="00FC1FBA" w:rsidP="00FC1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:rsidR="00FC1FBA" w:rsidRPr="00FC1FBA" w:rsidRDefault="00FC1FBA" w:rsidP="005B166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Приложение 3</w:t>
            </w:r>
          </w:p>
          <w:p w:rsidR="00FC1FBA" w:rsidRPr="00FC1FBA" w:rsidRDefault="00FC1FBA" w:rsidP="00540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 проекту решения Думы</w:t>
            </w:r>
          </w:p>
          <w:p w:rsidR="00FC1FBA" w:rsidRPr="00FC1FBA" w:rsidRDefault="00FC1FBA" w:rsidP="00540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FC1FBA" w:rsidRPr="00FC1FBA" w:rsidRDefault="00FC1FBA" w:rsidP="00540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:rsidR="00FC1FBA" w:rsidRPr="00FC1FBA" w:rsidRDefault="00FC1FBA" w:rsidP="00540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:rsidR="00FC1FBA" w:rsidRPr="00FC1FBA" w:rsidRDefault="00FC1FBA" w:rsidP="00540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«Приложение 3</w:t>
            </w:r>
          </w:p>
          <w:p w:rsidR="00FC1FBA" w:rsidRPr="00FC1FBA" w:rsidRDefault="00FC1FBA" w:rsidP="00540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 решению Думы</w:t>
            </w:r>
          </w:p>
          <w:p w:rsidR="00FC1FBA" w:rsidRPr="00FC1FBA" w:rsidRDefault="00FC1FBA" w:rsidP="00540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63479D" w:rsidRPr="00FC1FBA" w:rsidRDefault="00AD5357" w:rsidP="00540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AD535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от 21.12.2022 № 48-НПА</w:t>
            </w:r>
          </w:p>
        </w:tc>
      </w:tr>
      <w:tr w:rsidR="0063479D" w:rsidRPr="0063479D" w:rsidTr="005B166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50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63479D" w:rsidRPr="0063479D" w:rsidTr="005B1667">
        <w:trPr>
          <w:trHeight w:val="315"/>
        </w:trPr>
        <w:tc>
          <w:tcPr>
            <w:tcW w:w="159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E4ADA" w:rsidRDefault="005408A8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ОБЪЕМ</w:t>
            </w:r>
          </w:p>
        </w:tc>
      </w:tr>
      <w:tr w:rsidR="0063479D" w:rsidRPr="0063479D" w:rsidTr="005B1667">
        <w:trPr>
          <w:trHeight w:val="315"/>
        </w:trPr>
        <w:tc>
          <w:tcPr>
            <w:tcW w:w="159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E4ADA" w:rsidRDefault="0063479D" w:rsidP="00AD5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E4A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дорожного фонда Находки</w:t>
            </w:r>
            <w:r w:rsidR="00AD535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нского городского округа на 2023</w:t>
            </w:r>
            <w:r w:rsidRPr="006E4A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 </w:t>
            </w:r>
            <w:r w:rsidR="002E5485" w:rsidRPr="006E4A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 плановый период 202</w:t>
            </w:r>
            <w:r w:rsidR="00AD535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  <w:r w:rsidR="002E5485" w:rsidRPr="006E4A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-202</w:t>
            </w:r>
            <w:r w:rsidR="00AD535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  <w:r w:rsidR="002E5485" w:rsidRPr="006E4A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годы</w:t>
            </w:r>
          </w:p>
        </w:tc>
      </w:tr>
      <w:tr w:rsidR="0063479D" w:rsidRPr="0063479D" w:rsidTr="005B1667">
        <w:trPr>
          <w:trHeight w:val="315"/>
        </w:trPr>
        <w:tc>
          <w:tcPr>
            <w:tcW w:w="159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(в разрезе источников формирования)</w:t>
            </w:r>
          </w:p>
        </w:tc>
      </w:tr>
      <w:tr w:rsidR="00C42200" w:rsidRPr="0063479D" w:rsidTr="005B1667">
        <w:trPr>
          <w:trHeight w:hRule="exact" w:val="318"/>
        </w:trPr>
        <w:tc>
          <w:tcPr>
            <w:tcW w:w="1592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2200" w:rsidRPr="0063479D" w:rsidRDefault="00C42200" w:rsidP="00C422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634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рублей)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</w:p>
        </w:tc>
      </w:tr>
      <w:tr w:rsidR="0063479D" w:rsidRPr="005408A8" w:rsidTr="005B1667">
        <w:trPr>
          <w:trHeight w:val="628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233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  <w:r w:rsidR="00FC1FBA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AD5357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2023</w:t>
            </w: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         </w:t>
            </w:r>
          </w:p>
        </w:tc>
        <w:tc>
          <w:tcPr>
            <w:tcW w:w="171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5408A8" w:rsidRDefault="0063479D" w:rsidP="00AD5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  <w:r w:rsidR="00FC1FBA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E56414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</w:t>
            </w:r>
            <w:r w:rsidR="00AD5357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    </w:t>
            </w:r>
          </w:p>
        </w:tc>
        <w:tc>
          <w:tcPr>
            <w:tcW w:w="171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5408A8" w:rsidRDefault="0063479D" w:rsidP="00AD5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  <w:r w:rsidR="00FC1FBA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</w:t>
            </w:r>
            <w:r w:rsidR="00AD5357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    </w:t>
            </w:r>
          </w:p>
        </w:tc>
      </w:tr>
      <w:tr w:rsidR="0063479D" w:rsidRPr="005408A8" w:rsidTr="005B1667">
        <w:trPr>
          <w:trHeight w:val="300"/>
        </w:trPr>
        <w:tc>
          <w:tcPr>
            <w:tcW w:w="540" w:type="dxa"/>
            <w:shd w:val="clear" w:color="auto" w:fill="auto"/>
            <w:vAlign w:val="center"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33" w:type="dxa"/>
            <w:gridSpan w:val="3"/>
            <w:shd w:val="clear" w:color="auto" w:fill="auto"/>
            <w:vAlign w:val="center"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6" w:type="dxa"/>
            <w:gridSpan w:val="2"/>
            <w:shd w:val="clear" w:color="auto" w:fill="auto"/>
            <w:vAlign w:val="center"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6" w:type="dxa"/>
            <w:shd w:val="clear" w:color="auto" w:fill="auto"/>
            <w:noWrap/>
            <w:vAlign w:val="center"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6" w:type="dxa"/>
            <w:shd w:val="clear" w:color="auto" w:fill="auto"/>
            <w:noWrap/>
            <w:vAlign w:val="center"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E1CFA" w:rsidRPr="005408A8" w:rsidTr="007C79DD">
        <w:trPr>
          <w:trHeight w:val="255"/>
        </w:trPr>
        <w:tc>
          <w:tcPr>
            <w:tcW w:w="540" w:type="dxa"/>
            <w:shd w:val="clear" w:color="auto" w:fill="auto"/>
            <w:vAlign w:val="center"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GoBack" w:colFirst="4" w:colLast="4"/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33" w:type="dxa"/>
            <w:gridSpan w:val="3"/>
            <w:shd w:val="clear" w:color="auto" w:fill="auto"/>
            <w:noWrap/>
            <w:hideMark/>
          </w:tcPr>
          <w:p w:rsidR="0063479D" w:rsidRPr="005408A8" w:rsidRDefault="0063479D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Дорожный фонд - всего:                                              </w:t>
            </w:r>
          </w:p>
        </w:tc>
        <w:tc>
          <w:tcPr>
            <w:tcW w:w="1716" w:type="dxa"/>
            <w:gridSpan w:val="2"/>
            <w:shd w:val="clear" w:color="auto" w:fill="auto"/>
          </w:tcPr>
          <w:p w:rsidR="0063479D" w:rsidRPr="00E40A39" w:rsidRDefault="007C79DD" w:rsidP="00492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329 687 339,21</w:t>
            </w:r>
          </w:p>
        </w:tc>
        <w:tc>
          <w:tcPr>
            <w:tcW w:w="1716" w:type="dxa"/>
            <w:shd w:val="clear" w:color="auto" w:fill="auto"/>
          </w:tcPr>
          <w:p w:rsidR="0063479D" w:rsidRPr="00E40A39" w:rsidRDefault="007C79D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180 793 670,00</w:t>
            </w:r>
          </w:p>
        </w:tc>
        <w:tc>
          <w:tcPr>
            <w:tcW w:w="1716" w:type="dxa"/>
            <w:shd w:val="clear" w:color="auto" w:fill="auto"/>
          </w:tcPr>
          <w:p w:rsidR="0063479D" w:rsidRPr="00E40A39" w:rsidRDefault="007C79D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186 127 520,16</w:t>
            </w:r>
          </w:p>
        </w:tc>
      </w:tr>
      <w:tr w:rsidR="009E1CFA" w:rsidRPr="005408A8" w:rsidTr="007C79DD">
        <w:trPr>
          <w:trHeight w:val="273"/>
        </w:trPr>
        <w:tc>
          <w:tcPr>
            <w:tcW w:w="540" w:type="dxa"/>
            <w:shd w:val="clear" w:color="auto" w:fill="auto"/>
            <w:vAlign w:val="center"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33" w:type="dxa"/>
            <w:gridSpan w:val="3"/>
            <w:shd w:val="clear" w:color="auto" w:fill="auto"/>
            <w:noWrap/>
            <w:hideMark/>
          </w:tcPr>
          <w:p w:rsidR="0063479D" w:rsidRPr="005408A8" w:rsidRDefault="0063479D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                                                 </w:t>
            </w:r>
          </w:p>
        </w:tc>
        <w:tc>
          <w:tcPr>
            <w:tcW w:w="1716" w:type="dxa"/>
            <w:gridSpan w:val="2"/>
            <w:shd w:val="clear" w:color="auto" w:fill="auto"/>
          </w:tcPr>
          <w:p w:rsidR="0063479D" w:rsidRPr="00E40A39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shd w:val="clear" w:color="auto" w:fill="auto"/>
            <w:noWrap/>
          </w:tcPr>
          <w:p w:rsidR="0063479D" w:rsidRPr="00E40A39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6" w:type="dxa"/>
            <w:shd w:val="clear" w:color="auto" w:fill="auto"/>
            <w:noWrap/>
          </w:tcPr>
          <w:p w:rsidR="0063479D" w:rsidRPr="00E40A39" w:rsidRDefault="0063479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1CFA" w:rsidRPr="005408A8" w:rsidTr="007C79DD">
        <w:trPr>
          <w:trHeight w:val="269"/>
        </w:trPr>
        <w:tc>
          <w:tcPr>
            <w:tcW w:w="540" w:type="dxa"/>
            <w:shd w:val="clear" w:color="auto" w:fill="auto"/>
            <w:noWrap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33" w:type="dxa"/>
            <w:gridSpan w:val="3"/>
            <w:shd w:val="clear" w:color="auto" w:fill="auto"/>
            <w:hideMark/>
          </w:tcPr>
          <w:p w:rsidR="0063479D" w:rsidRPr="005408A8" w:rsidRDefault="0063479D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Неиспользованный остаток бюджетных ассигнован</w:t>
            </w:r>
            <w:r w:rsidR="00AD5357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 дорожного фонда на 01.01.2023</w:t>
            </w: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16" w:type="dxa"/>
            <w:gridSpan w:val="2"/>
            <w:shd w:val="clear" w:color="auto" w:fill="auto"/>
          </w:tcPr>
          <w:p w:rsidR="0063479D" w:rsidRPr="00E40A39" w:rsidRDefault="007C79D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20 674 661,00</w:t>
            </w:r>
          </w:p>
        </w:tc>
        <w:tc>
          <w:tcPr>
            <w:tcW w:w="1716" w:type="dxa"/>
            <w:shd w:val="clear" w:color="auto" w:fill="auto"/>
            <w:noWrap/>
          </w:tcPr>
          <w:p w:rsidR="0063479D" w:rsidRPr="00E40A39" w:rsidRDefault="007C79D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shd w:val="clear" w:color="auto" w:fill="auto"/>
            <w:noWrap/>
          </w:tcPr>
          <w:p w:rsidR="0063479D" w:rsidRPr="00E40A39" w:rsidRDefault="007C79D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E1CFA" w:rsidRPr="005408A8" w:rsidTr="007C79DD">
        <w:trPr>
          <w:trHeight w:val="273"/>
        </w:trPr>
        <w:tc>
          <w:tcPr>
            <w:tcW w:w="540" w:type="dxa"/>
            <w:shd w:val="clear" w:color="auto" w:fill="auto"/>
            <w:noWrap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33" w:type="dxa"/>
            <w:gridSpan w:val="3"/>
            <w:shd w:val="clear" w:color="000000" w:fill="FFFFFF"/>
            <w:hideMark/>
          </w:tcPr>
          <w:p w:rsidR="0063479D" w:rsidRPr="005408A8" w:rsidRDefault="0063479D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бюджета в размере прогнозируемых поступлений  </w:t>
            </w:r>
            <w:proofErr w:type="gramStart"/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 </w:t>
            </w:r>
          </w:p>
        </w:tc>
        <w:tc>
          <w:tcPr>
            <w:tcW w:w="1716" w:type="dxa"/>
            <w:gridSpan w:val="2"/>
            <w:shd w:val="clear" w:color="auto" w:fill="auto"/>
          </w:tcPr>
          <w:p w:rsidR="0063479D" w:rsidRPr="00E40A39" w:rsidRDefault="007C79D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187 425 194,21</w:t>
            </w:r>
          </w:p>
        </w:tc>
        <w:tc>
          <w:tcPr>
            <w:tcW w:w="1716" w:type="dxa"/>
            <w:shd w:val="clear" w:color="auto" w:fill="auto"/>
          </w:tcPr>
          <w:p w:rsidR="0063479D" w:rsidRPr="00E40A39" w:rsidRDefault="007C79D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81 593 670,00</w:t>
            </w:r>
          </w:p>
        </w:tc>
        <w:tc>
          <w:tcPr>
            <w:tcW w:w="1716" w:type="dxa"/>
            <w:shd w:val="clear" w:color="auto" w:fill="auto"/>
          </w:tcPr>
          <w:p w:rsidR="0063479D" w:rsidRPr="00E40A39" w:rsidRDefault="007C79D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80 849 020,16</w:t>
            </w:r>
          </w:p>
        </w:tc>
      </w:tr>
      <w:bookmarkEnd w:id="1"/>
      <w:tr w:rsidR="009E1CFA" w:rsidRPr="005408A8" w:rsidTr="007C79DD">
        <w:trPr>
          <w:trHeight w:val="816"/>
        </w:trPr>
        <w:tc>
          <w:tcPr>
            <w:tcW w:w="540" w:type="dxa"/>
            <w:shd w:val="clear" w:color="auto" w:fill="auto"/>
            <w:noWrap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0233" w:type="dxa"/>
            <w:gridSpan w:val="3"/>
            <w:shd w:val="clear" w:color="auto" w:fill="auto"/>
            <w:hideMark/>
          </w:tcPr>
          <w:p w:rsidR="0063479D" w:rsidRPr="005408A8" w:rsidRDefault="0063479D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двигателей, производимые на территории Российской Федерации, </w:t>
            </w:r>
            <w:r w:rsidR="0054158D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подлежащих зачислению в </w:t>
            </w: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</w:t>
            </w:r>
            <w:r w:rsidR="0054158D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Находкинского городского округа</w:t>
            </w:r>
          </w:p>
        </w:tc>
        <w:tc>
          <w:tcPr>
            <w:tcW w:w="1716" w:type="dxa"/>
            <w:gridSpan w:val="2"/>
            <w:shd w:val="clear" w:color="auto" w:fill="auto"/>
          </w:tcPr>
          <w:p w:rsidR="0063479D" w:rsidRPr="00E40A39" w:rsidRDefault="007C79D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38 463 000,00</w:t>
            </w:r>
          </w:p>
        </w:tc>
        <w:tc>
          <w:tcPr>
            <w:tcW w:w="1716" w:type="dxa"/>
            <w:shd w:val="clear" w:color="auto" w:fill="auto"/>
            <w:noWrap/>
          </w:tcPr>
          <w:p w:rsidR="0063479D" w:rsidRPr="00E40A39" w:rsidRDefault="007C79D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40 001 000,00</w:t>
            </w:r>
          </w:p>
        </w:tc>
        <w:tc>
          <w:tcPr>
            <w:tcW w:w="1716" w:type="dxa"/>
            <w:shd w:val="clear" w:color="auto" w:fill="auto"/>
            <w:noWrap/>
          </w:tcPr>
          <w:p w:rsidR="0063479D" w:rsidRPr="00E40A39" w:rsidRDefault="007C79D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41 602 000,00</w:t>
            </w:r>
          </w:p>
        </w:tc>
      </w:tr>
      <w:tr w:rsidR="009E1CFA" w:rsidRPr="005408A8" w:rsidTr="007C79DD">
        <w:trPr>
          <w:trHeight w:val="691"/>
        </w:trPr>
        <w:tc>
          <w:tcPr>
            <w:tcW w:w="540" w:type="dxa"/>
            <w:shd w:val="clear" w:color="auto" w:fill="auto"/>
            <w:noWrap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0233" w:type="dxa"/>
            <w:gridSpan w:val="3"/>
            <w:shd w:val="clear" w:color="000000" w:fill="FFFFFF"/>
            <w:hideMark/>
          </w:tcPr>
          <w:p w:rsidR="008751A7" w:rsidRPr="005408A8" w:rsidRDefault="0063479D" w:rsidP="004D6E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proofErr w:type="gramStart"/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доходов от передачи в аренду земельных участков, государственная собственность на которые не разграничена и которые расположены в границах </w:t>
            </w:r>
            <w:r w:rsidR="004D6ED3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Находкинского городского округа</w:t>
            </w: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 средств от продажи права на заключение договоров аренды указанных земельных участков</w:t>
            </w:r>
            <w:r w:rsidR="008751A7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размере, установленном решением Думы Находкинского городского округа о бюджете Находкинского городского округа на очередной финансовый год и плановый период</w:t>
            </w:r>
            <w:proofErr w:type="gramEnd"/>
          </w:p>
        </w:tc>
        <w:tc>
          <w:tcPr>
            <w:tcW w:w="1716" w:type="dxa"/>
            <w:gridSpan w:val="2"/>
            <w:shd w:val="clear" w:color="000000" w:fill="FFFFFF"/>
          </w:tcPr>
          <w:p w:rsidR="0063479D" w:rsidRPr="00E40A39" w:rsidRDefault="007C79D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148 962 194,21</w:t>
            </w:r>
          </w:p>
        </w:tc>
        <w:tc>
          <w:tcPr>
            <w:tcW w:w="1716" w:type="dxa"/>
            <w:shd w:val="clear" w:color="auto" w:fill="auto"/>
            <w:noWrap/>
          </w:tcPr>
          <w:p w:rsidR="0063479D" w:rsidRPr="00E40A39" w:rsidRDefault="007C79D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41 592 670,00</w:t>
            </w:r>
          </w:p>
        </w:tc>
        <w:tc>
          <w:tcPr>
            <w:tcW w:w="1716" w:type="dxa"/>
            <w:shd w:val="clear" w:color="auto" w:fill="auto"/>
            <w:noWrap/>
          </w:tcPr>
          <w:p w:rsidR="0063479D" w:rsidRPr="00E40A39" w:rsidRDefault="007C79D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0A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39 247 020,16</w:t>
            </w:r>
          </w:p>
        </w:tc>
      </w:tr>
      <w:tr w:rsidR="009E1CFA" w:rsidRPr="005408A8" w:rsidTr="007C79DD">
        <w:trPr>
          <w:trHeight w:val="854"/>
        </w:trPr>
        <w:tc>
          <w:tcPr>
            <w:tcW w:w="540" w:type="dxa"/>
            <w:shd w:val="clear" w:color="auto" w:fill="auto"/>
            <w:noWrap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0233" w:type="dxa"/>
            <w:gridSpan w:val="3"/>
            <w:shd w:val="clear" w:color="auto" w:fill="auto"/>
            <w:hideMark/>
          </w:tcPr>
          <w:p w:rsidR="0063479D" w:rsidRPr="005408A8" w:rsidRDefault="0063479D" w:rsidP="00F52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государственной пошлины за выдачу </w:t>
            </w:r>
            <w:r w:rsidR="00F5266F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уполномоченным </w:t>
            </w: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органом </w:t>
            </w:r>
            <w:r w:rsidR="00F5266F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Находкинского городского округа</w:t>
            </w: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специального разреше</w:t>
            </w:r>
            <w:r w:rsidR="00F5266F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на движение по автомобильным дорогам</w:t>
            </w: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5266F"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транспортных средств</w:t>
            </w: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осуществляющих перевозки опасных, тяжеловесных и (или) крупногабаритных грузов</w:t>
            </w:r>
          </w:p>
        </w:tc>
        <w:tc>
          <w:tcPr>
            <w:tcW w:w="1716" w:type="dxa"/>
            <w:gridSpan w:val="2"/>
            <w:shd w:val="clear" w:color="auto" w:fill="auto"/>
          </w:tcPr>
          <w:p w:rsidR="0063479D" w:rsidRPr="00AF454A" w:rsidRDefault="007C79D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shd w:val="clear" w:color="auto" w:fill="auto"/>
            <w:noWrap/>
          </w:tcPr>
          <w:p w:rsidR="0063479D" w:rsidRPr="00AF454A" w:rsidRDefault="007C79D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shd w:val="clear" w:color="auto" w:fill="auto"/>
            <w:noWrap/>
          </w:tcPr>
          <w:p w:rsidR="0063479D" w:rsidRPr="00AF454A" w:rsidRDefault="007C79D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C79DD" w:rsidRPr="005408A8" w:rsidTr="007C79DD">
        <w:trPr>
          <w:trHeight w:val="561"/>
        </w:trPr>
        <w:tc>
          <w:tcPr>
            <w:tcW w:w="540" w:type="dxa"/>
            <w:shd w:val="clear" w:color="auto" w:fill="auto"/>
            <w:noWrap/>
            <w:hideMark/>
          </w:tcPr>
          <w:p w:rsidR="007C79DD" w:rsidRPr="005408A8" w:rsidRDefault="007C79D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10233" w:type="dxa"/>
            <w:gridSpan w:val="3"/>
            <w:shd w:val="clear" w:color="000000" w:fill="FFFFFF"/>
            <w:hideMark/>
          </w:tcPr>
          <w:p w:rsidR="007C79DD" w:rsidRPr="005408A8" w:rsidRDefault="007C79DD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штрафов за нарушение правил перевозки крупногабаритных и тяжеловесных грузов по автомобильным дорогам общего пользования местного значения</w:t>
            </w:r>
          </w:p>
        </w:tc>
        <w:tc>
          <w:tcPr>
            <w:tcW w:w="1716" w:type="dxa"/>
            <w:gridSpan w:val="2"/>
            <w:shd w:val="clear" w:color="auto" w:fill="auto"/>
          </w:tcPr>
          <w:p w:rsidR="007C79DD" w:rsidRPr="00AF454A" w:rsidRDefault="007C79DD" w:rsidP="004B7A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shd w:val="clear" w:color="auto" w:fill="auto"/>
            <w:noWrap/>
          </w:tcPr>
          <w:p w:rsidR="007C79DD" w:rsidRPr="00AF454A" w:rsidRDefault="007C79DD" w:rsidP="004B7A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shd w:val="clear" w:color="auto" w:fill="auto"/>
            <w:noWrap/>
          </w:tcPr>
          <w:p w:rsidR="007C79DD" w:rsidRPr="00AF454A" w:rsidRDefault="007C79DD" w:rsidP="004B7A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C79DD" w:rsidRPr="005408A8" w:rsidTr="007C79DD">
        <w:trPr>
          <w:trHeight w:val="536"/>
        </w:trPr>
        <w:tc>
          <w:tcPr>
            <w:tcW w:w="540" w:type="dxa"/>
            <w:shd w:val="clear" w:color="auto" w:fill="auto"/>
            <w:noWrap/>
            <w:hideMark/>
          </w:tcPr>
          <w:p w:rsidR="007C79DD" w:rsidRPr="005408A8" w:rsidRDefault="007C79D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0233" w:type="dxa"/>
            <w:gridSpan w:val="3"/>
            <w:shd w:val="clear" w:color="auto" w:fill="auto"/>
            <w:hideMark/>
          </w:tcPr>
          <w:p w:rsidR="007C79DD" w:rsidRPr="005408A8" w:rsidRDefault="007C79DD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716" w:type="dxa"/>
            <w:gridSpan w:val="2"/>
            <w:shd w:val="clear" w:color="auto" w:fill="auto"/>
          </w:tcPr>
          <w:p w:rsidR="007C79DD" w:rsidRPr="00AF454A" w:rsidRDefault="007C79DD" w:rsidP="004B7A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shd w:val="clear" w:color="auto" w:fill="auto"/>
            <w:noWrap/>
          </w:tcPr>
          <w:p w:rsidR="007C79DD" w:rsidRPr="00AF454A" w:rsidRDefault="007C79DD" w:rsidP="004B7A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shd w:val="clear" w:color="auto" w:fill="auto"/>
            <w:noWrap/>
          </w:tcPr>
          <w:p w:rsidR="007C79DD" w:rsidRPr="00AF454A" w:rsidRDefault="007C79DD" w:rsidP="004B7A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C79DD" w:rsidRPr="005408A8" w:rsidTr="005B1667">
        <w:trPr>
          <w:trHeight w:val="536"/>
        </w:trPr>
        <w:tc>
          <w:tcPr>
            <w:tcW w:w="540" w:type="dxa"/>
            <w:shd w:val="clear" w:color="auto" w:fill="auto"/>
            <w:noWrap/>
          </w:tcPr>
          <w:p w:rsidR="007C79DD" w:rsidRPr="005408A8" w:rsidRDefault="007C79DD" w:rsidP="00875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10233" w:type="dxa"/>
            <w:gridSpan w:val="3"/>
            <w:shd w:val="clear" w:color="auto" w:fill="auto"/>
          </w:tcPr>
          <w:p w:rsidR="007C79DD" w:rsidRPr="005408A8" w:rsidRDefault="007C79DD" w:rsidP="008751A7">
            <w:pPr>
              <w:spacing w:after="0" w:line="240" w:lineRule="auto"/>
              <w:ind w:firstLine="2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земельного налога в размере, установленном решением Думы Находкинского городского округа о бюджете Находкинского городского округа на очередной финансовый год и плановый период</w:t>
            </w:r>
          </w:p>
        </w:tc>
        <w:tc>
          <w:tcPr>
            <w:tcW w:w="1716" w:type="dxa"/>
            <w:gridSpan w:val="2"/>
            <w:shd w:val="clear" w:color="auto" w:fill="auto"/>
          </w:tcPr>
          <w:p w:rsidR="007C79DD" w:rsidRPr="00AF454A" w:rsidRDefault="007C79DD" w:rsidP="004B7A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shd w:val="clear" w:color="auto" w:fill="auto"/>
            <w:noWrap/>
          </w:tcPr>
          <w:p w:rsidR="007C79DD" w:rsidRPr="00AF454A" w:rsidRDefault="007C79DD" w:rsidP="004B7A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16" w:type="dxa"/>
            <w:shd w:val="clear" w:color="auto" w:fill="auto"/>
            <w:noWrap/>
          </w:tcPr>
          <w:p w:rsidR="007C79DD" w:rsidRPr="00AF454A" w:rsidRDefault="007C79DD" w:rsidP="004B7A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D5357" w:rsidRPr="005408A8" w:rsidTr="007C79DD">
        <w:trPr>
          <w:trHeight w:val="480"/>
        </w:trPr>
        <w:tc>
          <w:tcPr>
            <w:tcW w:w="540" w:type="dxa"/>
            <w:shd w:val="clear" w:color="auto" w:fill="auto"/>
            <w:noWrap/>
            <w:hideMark/>
          </w:tcPr>
          <w:p w:rsidR="0063479D" w:rsidRPr="005408A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33" w:type="dxa"/>
            <w:gridSpan w:val="3"/>
            <w:shd w:val="clear" w:color="auto" w:fill="auto"/>
            <w:hideMark/>
          </w:tcPr>
          <w:p w:rsidR="0063479D" w:rsidRPr="005408A8" w:rsidRDefault="0063479D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из дорожного фонда Приморского края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716" w:type="dxa"/>
            <w:gridSpan w:val="2"/>
            <w:shd w:val="clear" w:color="auto" w:fill="auto"/>
            <w:noWrap/>
          </w:tcPr>
          <w:p w:rsidR="00C6077D" w:rsidRPr="00AF454A" w:rsidRDefault="007C79D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121 587 484,00</w:t>
            </w:r>
          </w:p>
        </w:tc>
        <w:tc>
          <w:tcPr>
            <w:tcW w:w="1716" w:type="dxa"/>
            <w:shd w:val="clear" w:color="auto" w:fill="auto"/>
            <w:noWrap/>
          </w:tcPr>
          <w:p w:rsidR="0063479D" w:rsidRPr="00AF454A" w:rsidRDefault="007C79D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99 200 000,00</w:t>
            </w:r>
          </w:p>
        </w:tc>
        <w:tc>
          <w:tcPr>
            <w:tcW w:w="1716" w:type="dxa"/>
            <w:shd w:val="clear" w:color="auto" w:fill="auto"/>
            <w:noWrap/>
          </w:tcPr>
          <w:p w:rsidR="0063479D" w:rsidRPr="00AF454A" w:rsidRDefault="007C79DD" w:rsidP="009259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105 278 500,00</w:t>
            </w:r>
          </w:p>
        </w:tc>
      </w:tr>
    </w:tbl>
    <w:p w:rsidR="00415B44" w:rsidRPr="005408A8" w:rsidRDefault="00415B44" w:rsidP="00C42200">
      <w:pPr>
        <w:rPr>
          <w:color w:val="FF0000"/>
          <w:sz w:val="24"/>
          <w:szCs w:val="24"/>
        </w:rPr>
      </w:pPr>
    </w:p>
    <w:p w:rsidR="009E1CFA" w:rsidRPr="005408A8" w:rsidRDefault="009E1CFA">
      <w:pPr>
        <w:rPr>
          <w:color w:val="FF0000"/>
          <w:sz w:val="24"/>
          <w:szCs w:val="24"/>
        </w:rPr>
      </w:pPr>
    </w:p>
    <w:p w:rsidR="00237539" w:rsidRPr="005408A8" w:rsidRDefault="00237539">
      <w:pPr>
        <w:rPr>
          <w:color w:val="FF0000"/>
          <w:sz w:val="24"/>
          <w:szCs w:val="24"/>
        </w:rPr>
      </w:pPr>
    </w:p>
    <w:sectPr w:rsidR="00237539" w:rsidRPr="005408A8" w:rsidSect="00A24115">
      <w:headerReference w:type="default" r:id="rId7"/>
      <w:pgSz w:w="16838" w:h="11906" w:orient="landscape"/>
      <w:pgMar w:top="568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966" w:rsidRDefault="00867966" w:rsidP="005408A8">
      <w:pPr>
        <w:spacing w:after="0" w:line="240" w:lineRule="auto"/>
      </w:pPr>
      <w:r>
        <w:separator/>
      </w:r>
    </w:p>
  </w:endnote>
  <w:endnote w:type="continuationSeparator" w:id="0">
    <w:p w:rsidR="00867966" w:rsidRDefault="00867966" w:rsidP="00540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966" w:rsidRDefault="00867966" w:rsidP="005408A8">
      <w:pPr>
        <w:spacing w:after="0" w:line="240" w:lineRule="auto"/>
      </w:pPr>
      <w:r>
        <w:separator/>
      </w:r>
    </w:p>
  </w:footnote>
  <w:footnote w:type="continuationSeparator" w:id="0">
    <w:p w:rsidR="00867966" w:rsidRDefault="00867966" w:rsidP="00540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776453"/>
      <w:docPartObj>
        <w:docPartGallery w:val="Page Numbers (Top of Page)"/>
        <w:docPartUnique/>
      </w:docPartObj>
    </w:sdtPr>
    <w:sdtEndPr/>
    <w:sdtContent>
      <w:p w:rsidR="005408A8" w:rsidRDefault="005408A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0A39">
          <w:rPr>
            <w:noProof/>
          </w:rPr>
          <w:t>2</w:t>
        </w:r>
        <w:r>
          <w:fldChar w:fldCharType="end"/>
        </w:r>
      </w:p>
    </w:sdtContent>
  </w:sdt>
  <w:p w:rsidR="005408A8" w:rsidRDefault="005408A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A73"/>
    <w:rsid w:val="00157E99"/>
    <w:rsid w:val="00232B28"/>
    <w:rsid w:val="00237539"/>
    <w:rsid w:val="002A155B"/>
    <w:rsid w:val="002E5485"/>
    <w:rsid w:val="00320558"/>
    <w:rsid w:val="00334FCE"/>
    <w:rsid w:val="00341684"/>
    <w:rsid w:val="003F2557"/>
    <w:rsid w:val="00415B44"/>
    <w:rsid w:val="004404F5"/>
    <w:rsid w:val="00492DB4"/>
    <w:rsid w:val="004D6ED3"/>
    <w:rsid w:val="0052455F"/>
    <w:rsid w:val="005408A8"/>
    <w:rsid w:val="0054158D"/>
    <w:rsid w:val="00543803"/>
    <w:rsid w:val="00581643"/>
    <w:rsid w:val="005A07B9"/>
    <w:rsid w:val="005B1667"/>
    <w:rsid w:val="0063479D"/>
    <w:rsid w:val="006820AC"/>
    <w:rsid w:val="006E4ADA"/>
    <w:rsid w:val="00716A73"/>
    <w:rsid w:val="00722011"/>
    <w:rsid w:val="007424DA"/>
    <w:rsid w:val="007C79DD"/>
    <w:rsid w:val="00867966"/>
    <w:rsid w:val="008751A7"/>
    <w:rsid w:val="0089280D"/>
    <w:rsid w:val="008A5E44"/>
    <w:rsid w:val="008D7437"/>
    <w:rsid w:val="00925945"/>
    <w:rsid w:val="009E1CFA"/>
    <w:rsid w:val="00A1285B"/>
    <w:rsid w:val="00A24115"/>
    <w:rsid w:val="00A45A24"/>
    <w:rsid w:val="00AA69C0"/>
    <w:rsid w:val="00AD5357"/>
    <w:rsid w:val="00AF454A"/>
    <w:rsid w:val="00B13765"/>
    <w:rsid w:val="00B972EC"/>
    <w:rsid w:val="00C20D41"/>
    <w:rsid w:val="00C42200"/>
    <w:rsid w:val="00C6077D"/>
    <w:rsid w:val="00DC18FE"/>
    <w:rsid w:val="00E13683"/>
    <w:rsid w:val="00E40A39"/>
    <w:rsid w:val="00E56414"/>
    <w:rsid w:val="00E91A34"/>
    <w:rsid w:val="00EB0E84"/>
    <w:rsid w:val="00EE2521"/>
    <w:rsid w:val="00EF6F38"/>
    <w:rsid w:val="00F5266F"/>
    <w:rsid w:val="00FA09A3"/>
    <w:rsid w:val="00FB4837"/>
    <w:rsid w:val="00FC1FBA"/>
    <w:rsid w:val="00FE7593"/>
    <w:rsid w:val="00FF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08A8"/>
  </w:style>
  <w:style w:type="paragraph" w:styleId="a6">
    <w:name w:val="footer"/>
    <w:basedOn w:val="a"/>
    <w:link w:val="a7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08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08A8"/>
  </w:style>
  <w:style w:type="paragraph" w:styleId="a6">
    <w:name w:val="footer"/>
    <w:basedOn w:val="a"/>
    <w:link w:val="a7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08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2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В. Чуприкова</dc:creator>
  <cp:keywords/>
  <dc:description/>
  <cp:lastModifiedBy>Екатерина В. Чуприкова</cp:lastModifiedBy>
  <cp:revision>63</cp:revision>
  <cp:lastPrinted>2023-06-07T00:32:00Z</cp:lastPrinted>
  <dcterms:created xsi:type="dcterms:W3CDTF">2021-10-14T05:31:00Z</dcterms:created>
  <dcterms:modified xsi:type="dcterms:W3CDTF">2023-06-07T00:32:00Z</dcterms:modified>
</cp:coreProperties>
</file>